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46590B2D" w:rsidR="001D0459" w:rsidRPr="00E31F5B" w:rsidRDefault="001D0459" w:rsidP="001D0459">
      <w:pPr>
        <w:pStyle w:val="Brdtekst"/>
        <w:ind w:left="709"/>
        <w:rPr>
          <w:color w:val="FF0000"/>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r w:rsidR="0037483A">
        <w:rPr>
          <w:sz w:val="28"/>
          <w:szCs w:val="28"/>
          <w:lang w:val="da-DK"/>
        </w:rPr>
        <w:t>DuoBat 120</w:t>
      </w:r>
      <w:r w:rsidR="00404203" w:rsidRPr="001D0459">
        <w:rPr>
          <w:sz w:val="28"/>
          <w:szCs w:val="28"/>
          <w:vertAlign w:val="superscript"/>
          <w:lang w:val="da-DK"/>
        </w:rPr>
        <w:t>+</w:t>
      </w:r>
      <w:r w:rsidR="00404203">
        <w:rPr>
          <w:sz w:val="28"/>
          <w:szCs w:val="28"/>
          <w:lang w:val="da-DK"/>
        </w:rPr>
        <w:t xml:space="preserve"> </w:t>
      </w:r>
      <w:r>
        <w:rPr>
          <w:sz w:val="28"/>
          <w:szCs w:val="28"/>
          <w:lang w:val="da-DK"/>
        </w:rPr>
        <w:t>Str</w:t>
      </w:r>
      <w:r w:rsidR="00DF0EAC">
        <w:rPr>
          <w:sz w:val="28"/>
          <w:szCs w:val="28"/>
          <w:lang w:val="da-DK"/>
        </w:rPr>
        <w:t>ø</w:t>
      </w:r>
      <w:r w:rsidR="00404203">
        <w:rPr>
          <w:sz w:val="28"/>
          <w:szCs w:val="28"/>
          <w:lang w:val="da-DK"/>
        </w:rPr>
        <w:t>konstruktion</w:t>
      </w:r>
      <w:r>
        <w:rPr>
          <w:sz w:val="28"/>
          <w:szCs w:val="28"/>
          <w:lang w:val="da-DK"/>
        </w:rPr>
        <w:br/>
      </w:r>
      <w:r w:rsidRPr="00E842FD">
        <w:rPr>
          <w:lang w:val="da-DK"/>
        </w:rPr>
        <w:t xml:space="preserve">Selvbærende gulv, der installeres på </w:t>
      </w:r>
      <w:r w:rsidR="004657D2" w:rsidRPr="00E842FD">
        <w:rPr>
          <w:lang w:val="da-DK"/>
        </w:rPr>
        <w:t>dobbeltlags</w:t>
      </w:r>
      <w:r w:rsidRPr="00E842FD">
        <w:rPr>
          <w:lang w:val="da-DK"/>
        </w:rPr>
        <w:t>strøer opklodset på fast underlag af beton.</w:t>
      </w:r>
      <w:r w:rsidR="00E31F5B" w:rsidRPr="00E842FD">
        <w:rPr>
          <w:lang w:val="da-DK"/>
        </w:rPr>
        <w:br/>
        <w:t xml:space="preserve">Nivellerbart system </w:t>
      </w:r>
      <w:r w:rsidR="00DC493A" w:rsidRPr="00E842FD">
        <w:rPr>
          <w:lang w:val="da-DK"/>
        </w:rPr>
        <w:t xml:space="preserve">med </w:t>
      </w:r>
      <w:r w:rsidR="00191071" w:rsidRPr="00E842FD">
        <w:rPr>
          <w:lang w:val="da-DK"/>
        </w:rPr>
        <w:t>samlet indbygnings</w:t>
      </w:r>
      <w:r w:rsidR="00E31F5B" w:rsidRPr="00E842FD">
        <w:rPr>
          <w:lang w:val="da-DK"/>
        </w:rPr>
        <w:t>højde op til 2</w:t>
      </w:r>
      <w:r w:rsidR="00BA3E1E">
        <w:rPr>
          <w:lang w:val="da-DK"/>
        </w:rPr>
        <w:t>42</w:t>
      </w:r>
      <w:r w:rsidR="00E31F5B" w:rsidRPr="00E842FD">
        <w:rPr>
          <w:lang w:val="da-DK"/>
        </w:rPr>
        <w:t xml:space="preserve"> mm.</w:t>
      </w:r>
      <w:r w:rsidR="0078318E" w:rsidRPr="00E842FD">
        <w:rPr>
          <w:lang w:val="da-DK"/>
        </w:rPr>
        <w:br/>
        <w:t>Belastningsklasse C4, C5.</w:t>
      </w:r>
      <w:r w:rsidRPr="004657D2">
        <w:rPr>
          <w:color w:val="FF0000"/>
          <w:lang w:val="da-DK"/>
        </w:rPr>
        <w:br/>
      </w:r>
      <w:r w:rsidR="0037483A">
        <w:rPr>
          <w:sz w:val="28"/>
          <w:szCs w:val="28"/>
          <w:lang w:val="da-DK"/>
        </w:rPr>
        <w:t xml:space="preserve"> </w:t>
      </w:r>
      <w:r>
        <w:rPr>
          <w:sz w:val="28"/>
          <w:szCs w:val="28"/>
          <w:lang w:val="da-DK"/>
        </w:rPr>
        <w:br/>
      </w:r>
      <w:r>
        <w:rPr>
          <w:lang w:val="da-DK"/>
        </w:rPr>
        <w:t>K</w:t>
      </w:r>
      <w:r w:rsidRPr="007061A3">
        <w:rPr>
          <w:lang w:val="da-DK"/>
        </w:rPr>
        <w:t>onstruktion uden gulvvarme.</w:t>
      </w:r>
      <w:r w:rsidRPr="007061A3">
        <w:rPr>
          <w:lang w:val="da-DK"/>
        </w:rPr>
        <w:br/>
      </w:r>
    </w:p>
    <w:p w14:paraId="151214B0" w14:textId="05ABA455" w:rsidR="00D71536" w:rsidRPr="00A93323" w:rsidRDefault="006E44BF" w:rsidP="001D0459">
      <w:pPr>
        <w:pStyle w:val="Brdtekst"/>
        <w:ind w:left="709"/>
        <w:rPr>
          <w:rFonts w:cs="Arial"/>
          <w:sz w:val="18"/>
          <w:szCs w:val="18"/>
          <w:lang w:val="en-GB"/>
        </w:rPr>
      </w:pPr>
      <w:r w:rsidRPr="00A93323">
        <w:rPr>
          <w:b/>
          <w:lang w:val="en-GB"/>
        </w:rPr>
        <w:t>Producent</w:t>
      </w:r>
      <w:r w:rsidR="00D71536" w:rsidRPr="00A93323">
        <w:rPr>
          <w:rFonts w:cs="Arial"/>
          <w:b/>
          <w:bCs/>
          <w:sz w:val="18"/>
          <w:szCs w:val="18"/>
          <w:lang w:val="en-GB"/>
        </w:rPr>
        <w:t>:</w:t>
      </w:r>
      <w:r w:rsidR="001D0459" w:rsidRPr="00A93323">
        <w:rPr>
          <w:rFonts w:cs="Arial"/>
          <w:b/>
          <w:bCs/>
          <w:sz w:val="18"/>
          <w:szCs w:val="18"/>
          <w:lang w:val="en-GB"/>
        </w:rPr>
        <w:br/>
      </w:r>
      <w:r w:rsidR="00CD4CE0" w:rsidRPr="00A93323">
        <w:rPr>
          <w:lang w:val="en-GB"/>
        </w:rPr>
        <w:t>Junckers Industrier A/S –</w:t>
      </w:r>
      <w:r w:rsidRPr="00A93323">
        <w:rPr>
          <w:lang w:val="en-GB"/>
        </w:rPr>
        <w:t xml:space="preserve"> </w:t>
      </w:r>
      <w:r w:rsidR="00CD4CE0" w:rsidRPr="00A93323">
        <w:rPr>
          <w:lang w:val="en-GB"/>
        </w:rPr>
        <w:t>Værftsvej 4, 4600 Køge</w:t>
      </w:r>
    </w:p>
    <w:p w14:paraId="7BD7F999" w14:textId="0A65D6F4" w:rsidR="00A17931" w:rsidRPr="001D3A8D" w:rsidRDefault="006E44BF" w:rsidP="006E44BF">
      <w:pPr>
        <w:pStyle w:val="Overskrift2"/>
        <w:rPr>
          <w:lang w:val="da-DK"/>
        </w:rPr>
      </w:pPr>
      <w:r w:rsidRPr="001D3A8D">
        <w:rPr>
          <w:lang w:val="da-DK"/>
        </w:rPr>
        <w:t>Anvendelse:</w:t>
      </w:r>
    </w:p>
    <w:p w14:paraId="1D5098FB" w14:textId="7B371364"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D32A85">
        <w:rPr>
          <w:lang w:val="da-DK"/>
        </w:rPr>
        <w:t xml:space="preserve">22 mm </w:t>
      </w:r>
      <w:r w:rsidR="0037483A">
        <w:rPr>
          <w:lang w:val="da-DK"/>
        </w:rPr>
        <w:t>Massiv Parket</w:t>
      </w:r>
      <w:r w:rsidR="00F641DE">
        <w:rPr>
          <w:lang w:val="da-DK"/>
        </w:rPr>
        <w:t xml:space="preserve"> </w:t>
      </w:r>
      <w:r w:rsidR="0037483A">
        <w:rPr>
          <w:lang w:val="da-DK"/>
        </w:rPr>
        <w:t xml:space="preserve">i kombination </w:t>
      </w:r>
      <w:r w:rsidR="0037483A" w:rsidRPr="00E842FD">
        <w:rPr>
          <w:lang w:val="da-DK"/>
        </w:rPr>
        <w:t>med</w:t>
      </w:r>
      <w:r w:rsidR="00F641DE" w:rsidRPr="00E842FD">
        <w:rPr>
          <w:lang w:val="da-DK"/>
        </w:rPr>
        <w:t xml:space="preserve"> </w:t>
      </w:r>
      <w:r w:rsidR="005B6B47" w:rsidRPr="00E842FD">
        <w:rPr>
          <w:lang w:val="da-DK"/>
        </w:rPr>
        <w:t>DuoBat 120</w:t>
      </w:r>
      <w:r w:rsidR="005B6B47" w:rsidRPr="00E842FD">
        <w:rPr>
          <w:vertAlign w:val="superscript"/>
          <w:lang w:val="da-DK"/>
        </w:rPr>
        <w:t>+</w:t>
      </w:r>
      <w:r w:rsidR="005B6B47" w:rsidRPr="00E842FD">
        <w:rPr>
          <w:lang w:val="da-DK"/>
        </w:rPr>
        <w:t xml:space="preserve"> </w:t>
      </w:r>
      <w:r w:rsidR="001D0459" w:rsidRPr="00E842FD">
        <w:rPr>
          <w:lang w:val="da-DK"/>
        </w:rPr>
        <w:t>Strø</w:t>
      </w:r>
      <w:r w:rsidR="0037483A" w:rsidRPr="00E842FD">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7501247E" w:rsidR="00AE2DB5" w:rsidRPr="00E842FD" w:rsidRDefault="00AE2DB5" w:rsidP="00AE2DB5">
      <w:pPr>
        <w:pStyle w:val="Brdtekst"/>
        <w:ind w:left="709"/>
        <w:rPr>
          <w:lang w:val="da-DK"/>
        </w:rPr>
      </w:pPr>
      <w:r>
        <w:rPr>
          <w:lang w:val="da-DK"/>
        </w:rPr>
        <w:t xml:space="preserve">&lt;Bygningsdels-id&gt;, </w:t>
      </w:r>
      <w:r w:rsidR="002E52FE" w:rsidRPr="00E842FD">
        <w:rPr>
          <w:lang w:val="da-DK"/>
        </w:rPr>
        <w:t xml:space="preserve">Multifunktionelt sportsgulv i </w:t>
      </w:r>
      <w:r w:rsidR="00E743C2" w:rsidRPr="00E842FD">
        <w:rPr>
          <w:lang w:val="da-DK"/>
        </w:rPr>
        <w:t xml:space="preserve">22mm </w:t>
      </w:r>
      <w:r w:rsidR="002E52FE" w:rsidRPr="00E842FD">
        <w:rPr>
          <w:lang w:val="da-DK"/>
        </w:rPr>
        <w:t>massiv parket</w:t>
      </w:r>
      <w:r w:rsidR="00DF0EAC" w:rsidRPr="00E842FD">
        <w:rPr>
          <w:lang w:val="da-DK"/>
        </w:rPr>
        <w:t xml:space="preserve"> opbygget med DuoBat 120</w:t>
      </w:r>
      <w:r w:rsidR="00DF0EAC" w:rsidRPr="00E842FD">
        <w:rPr>
          <w:vertAlign w:val="superscript"/>
          <w:lang w:val="da-DK"/>
        </w:rPr>
        <w:t>+</w:t>
      </w:r>
      <w:r w:rsidR="00DF0EAC" w:rsidRPr="00E842FD">
        <w:rPr>
          <w:lang w:val="da-DK"/>
        </w:rPr>
        <w:t xml:space="preserve"> </w:t>
      </w:r>
      <w:r w:rsidR="003A534D" w:rsidRPr="00E842FD">
        <w:rPr>
          <w:lang w:val="da-DK"/>
        </w:rPr>
        <w:t xml:space="preserve">dobbeltlags </w:t>
      </w:r>
      <w:r w:rsidR="00DF0EAC" w:rsidRPr="00E842FD">
        <w:rPr>
          <w:lang w:val="da-DK"/>
        </w:rPr>
        <w:t>strøkonstruktion</w:t>
      </w:r>
      <w:r w:rsidR="00DC493A" w:rsidRPr="00E842FD">
        <w:rPr>
          <w:lang w:val="da-DK"/>
        </w:rPr>
        <w:t>.</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146BE335" w14:textId="00658A05" w:rsidR="002D3FD8" w:rsidRPr="00E842FD" w:rsidRDefault="00CA49C3" w:rsidP="00A85C76">
      <w:pPr>
        <w:pStyle w:val="Brdtekst"/>
        <w:tabs>
          <w:tab w:val="left" w:pos="2127"/>
        </w:tabs>
        <w:spacing w:after="0" w:line="240" w:lineRule="auto"/>
        <w:rPr>
          <w:lang w:val="da-DK"/>
        </w:rPr>
      </w:pPr>
      <w:r w:rsidRPr="00E842FD">
        <w:rPr>
          <w:lang w:val="da-DK"/>
        </w:rPr>
        <w:t xml:space="preserve">Levering </w:t>
      </w:r>
      <w:r w:rsidR="00A85C76" w:rsidRPr="00E842FD">
        <w:rPr>
          <w:lang w:val="da-DK"/>
        </w:rPr>
        <w:t>og installation</w:t>
      </w:r>
      <w:r w:rsidR="001962C9" w:rsidRPr="00E842FD">
        <w:rPr>
          <w:lang w:val="da-DK"/>
        </w:rPr>
        <w:t xml:space="preserve"> </w:t>
      </w:r>
      <w:r w:rsidRPr="00E842FD">
        <w:rPr>
          <w:lang w:val="da-DK"/>
        </w:rPr>
        <w:t xml:space="preserve">af </w:t>
      </w:r>
      <w:r w:rsidR="002E52FE" w:rsidRPr="00E842FD">
        <w:rPr>
          <w:lang w:val="da-DK"/>
        </w:rPr>
        <w:t xml:space="preserve">multifunktionelt </w:t>
      </w:r>
      <w:r w:rsidR="00004C7B" w:rsidRPr="00E842FD">
        <w:rPr>
          <w:lang w:val="da-DK"/>
        </w:rPr>
        <w:t xml:space="preserve">fladeelastisk </w:t>
      </w:r>
      <w:r w:rsidR="001B4AD5" w:rsidRPr="00E842FD">
        <w:rPr>
          <w:lang w:val="da-DK"/>
        </w:rPr>
        <w:t>s</w:t>
      </w:r>
      <w:r w:rsidR="00004C7B" w:rsidRPr="00E842FD">
        <w:rPr>
          <w:lang w:val="da-DK"/>
        </w:rPr>
        <w:t xml:space="preserve">portsgulv </w:t>
      </w:r>
      <w:r w:rsidR="00314FBA" w:rsidRPr="00E842FD">
        <w:rPr>
          <w:lang w:val="da-DK"/>
        </w:rPr>
        <w:t xml:space="preserve">i </w:t>
      </w:r>
      <w:r w:rsidR="003A534D" w:rsidRPr="00E842FD">
        <w:rPr>
          <w:lang w:val="da-DK"/>
        </w:rPr>
        <w:t>22</w:t>
      </w:r>
      <w:r w:rsidR="008F5332" w:rsidRPr="00E842FD">
        <w:rPr>
          <w:lang w:val="da-DK"/>
        </w:rPr>
        <w:t xml:space="preserve"> </w:t>
      </w:r>
      <w:r w:rsidR="003A534D" w:rsidRPr="00E842FD">
        <w:rPr>
          <w:lang w:val="da-DK"/>
        </w:rPr>
        <w:t>mm M</w:t>
      </w:r>
      <w:r w:rsidR="00314FBA" w:rsidRPr="00E842FD">
        <w:rPr>
          <w:lang w:val="da-DK"/>
        </w:rPr>
        <w:t>assiv</w:t>
      </w:r>
      <w:r w:rsidR="002C2454" w:rsidRPr="00E842FD">
        <w:rPr>
          <w:lang w:val="da-DK"/>
        </w:rPr>
        <w:t xml:space="preserve"> </w:t>
      </w:r>
      <w:r w:rsidR="003A534D" w:rsidRPr="00E842FD">
        <w:rPr>
          <w:lang w:val="da-DK"/>
        </w:rPr>
        <w:t>P</w:t>
      </w:r>
      <w:r w:rsidR="002C2454" w:rsidRPr="00E842FD">
        <w:rPr>
          <w:lang w:val="da-DK"/>
        </w:rPr>
        <w:t>arket</w:t>
      </w:r>
      <w:r w:rsidR="00314FBA" w:rsidRPr="00E842FD">
        <w:rPr>
          <w:lang w:val="da-DK"/>
        </w:rPr>
        <w:t xml:space="preserve"> </w:t>
      </w:r>
      <w:r w:rsidR="00A85C76" w:rsidRPr="00E842FD">
        <w:rPr>
          <w:lang w:val="da-DK"/>
        </w:rPr>
        <w:t>på</w:t>
      </w:r>
      <w:r w:rsidR="00004C7B" w:rsidRPr="00E842FD">
        <w:rPr>
          <w:lang w:val="da-DK"/>
        </w:rPr>
        <w:t xml:space="preserve"> dobbeltlags strøkonstruktion</w:t>
      </w:r>
      <w:r w:rsidR="009029B3" w:rsidRPr="00E842FD">
        <w:rPr>
          <w:lang w:val="da-DK"/>
        </w:rPr>
        <w:t>.</w:t>
      </w:r>
    </w:p>
    <w:p w14:paraId="6743D2D6" w14:textId="77777777" w:rsidR="000E3C83" w:rsidRDefault="000E3C83" w:rsidP="00A85C76">
      <w:pPr>
        <w:pStyle w:val="Brdtekst"/>
        <w:tabs>
          <w:tab w:val="left" w:pos="2127"/>
        </w:tabs>
        <w:spacing w:after="0" w:line="240" w:lineRule="auto"/>
        <w:rPr>
          <w:lang w:val="da-DK"/>
        </w:rPr>
      </w:pPr>
    </w:p>
    <w:p w14:paraId="7742A5F2" w14:textId="01B9FB45" w:rsidR="000E3C83" w:rsidRDefault="001B4AD5" w:rsidP="00A85C76">
      <w:pPr>
        <w:pStyle w:val="Brdtekst"/>
        <w:tabs>
          <w:tab w:val="left" w:pos="2127"/>
        </w:tabs>
        <w:spacing w:after="0" w:line="240" w:lineRule="auto"/>
        <w:rPr>
          <w:lang w:val="da-DK"/>
        </w:rPr>
      </w:pPr>
      <w:r>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r w:rsidR="00EB569B">
        <w:rPr>
          <w:lang w:val="da-DK"/>
        </w:rPr>
        <w:t>Opstregning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&lt;Hovedtegning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41949E2C"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Pr>
          <w:lang w:val="da-DK"/>
        </w:rPr>
        <w:br/>
      </w:r>
    </w:p>
    <w:p w14:paraId="597FA4CC" w14:textId="6D8B0A50" w:rsidR="00895AE2" w:rsidRPr="00BA3DCB" w:rsidRDefault="0091644A" w:rsidP="00BA3DCB">
      <w:pPr>
        <w:pStyle w:val="Brdtekst"/>
        <w:numPr>
          <w:ilvl w:val="3"/>
          <w:numId w:val="1"/>
        </w:numPr>
        <w:tabs>
          <w:tab w:val="clear" w:pos="709"/>
          <w:tab w:val="num" w:pos="2127"/>
        </w:tabs>
        <w:ind w:left="2127"/>
        <w:rPr>
          <w:lang w:val="da-DK"/>
        </w:rPr>
      </w:pPr>
      <w:r>
        <w:rPr>
          <w:lang w:val="da-DK"/>
        </w:rPr>
        <w:t>I</w:t>
      </w:r>
      <w:r w:rsidRPr="0091644A">
        <w:rPr>
          <w:lang w:val="da-DK"/>
        </w:rPr>
        <w:t>ndstøbning af bøsninger til netstolper</w:t>
      </w:r>
      <w:r w:rsidR="00F63B6F">
        <w:rPr>
          <w:lang w:val="da-DK"/>
        </w:rPr>
        <w:t xml:space="preserve"> mv.</w:t>
      </w:r>
    </w:p>
    <w:p w14:paraId="6B0CDAFA" w14:textId="77777777" w:rsidR="00F26232" w:rsidRDefault="00F26232" w:rsidP="003A534D">
      <w:pPr>
        <w:pStyle w:val="Brdtekst"/>
        <w:spacing w:after="0" w:line="240" w:lineRule="auto"/>
        <w:ind w:left="3573"/>
        <w:rPr>
          <w:lang w:val="da-DK"/>
        </w:rPr>
      </w:pPr>
    </w:p>
    <w:p w14:paraId="4BA5E21C" w14:textId="57382557" w:rsidR="00895AE2" w:rsidRDefault="004C05FC" w:rsidP="003A534D">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p>
    <w:p w14:paraId="0EB98BFA" w14:textId="77777777" w:rsidR="009B44DE" w:rsidRDefault="009B44DE" w:rsidP="003A534D">
      <w:pPr>
        <w:pStyle w:val="Brdtekst"/>
        <w:spacing w:after="0" w:line="240" w:lineRule="auto"/>
        <w:ind w:left="3573"/>
        <w:rPr>
          <w:lang w:val="da-DK"/>
        </w:rPr>
      </w:pPr>
    </w:p>
    <w:p w14:paraId="148DAB06" w14:textId="0FD1CD4A"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4657D2">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1F093618" w14:textId="77777777" w:rsidR="00945E69" w:rsidRPr="00E842FD" w:rsidRDefault="00EA0885" w:rsidP="007F318A">
      <w:pPr>
        <w:pStyle w:val="Brdtekst"/>
        <w:tabs>
          <w:tab w:val="left" w:pos="2127"/>
        </w:tabs>
        <w:rPr>
          <w:lang w:val="da-DK"/>
        </w:rPr>
      </w:pPr>
      <w:r w:rsidRPr="00E842FD">
        <w:rPr>
          <w:lang w:val="da-DK"/>
        </w:rPr>
        <w:t xml:space="preserve">Trægulvet sømmes til strøkonstruktion udlagt på undergulv af beton. </w:t>
      </w:r>
    </w:p>
    <w:p w14:paraId="6EE4F0FB" w14:textId="3F6CF369"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90 % RF</w:t>
      </w:r>
      <w:r w:rsidR="00FD0141">
        <w:rPr>
          <w:lang w:val="da-DK"/>
        </w:rPr>
        <w:t>.</w:t>
      </w:r>
    </w:p>
    <w:p w14:paraId="1AD89B92" w14:textId="7FBA3DC9" w:rsidR="0067581C" w:rsidRDefault="0067581C" w:rsidP="0067581C">
      <w:pPr>
        <w:pStyle w:val="Brdtekst"/>
        <w:rPr>
          <w:lang w:val="da-DK"/>
        </w:rPr>
      </w:pPr>
      <w:r>
        <w:rPr>
          <w:lang w:val="da-DK"/>
        </w:rPr>
        <w:t>Når strøkonstruktionen er installeret må o</w:t>
      </w:r>
      <w:r w:rsidRPr="00EA63CE">
        <w:rPr>
          <w:lang w:val="da-DK"/>
        </w:rPr>
        <w:t xml:space="preserve">verfladen på </w:t>
      </w:r>
      <w:r>
        <w:rPr>
          <w:lang w:val="da-DK"/>
        </w:rPr>
        <w:t>denne</w:t>
      </w:r>
      <w:r w:rsidRPr="00EA63CE">
        <w:rPr>
          <w:lang w:val="da-DK"/>
        </w:rPr>
        <w:t xml:space="preserve"> efter opretning højst afvige 2 mm fra planhed på et 1,5 m retholt, på tværs, såvel som på langs ad de enkelte strøer. </w:t>
      </w:r>
    </w:p>
    <w:p w14:paraId="3C6238AF" w14:textId="790119E7" w:rsidR="00945E69" w:rsidRPr="00FD0141" w:rsidRDefault="00945E69" w:rsidP="007F318A">
      <w:pPr>
        <w:pStyle w:val="Brdtekst"/>
        <w:tabs>
          <w:tab w:val="left" w:pos="2127"/>
        </w:tabs>
        <w:rPr>
          <w:lang w:val="da-DK"/>
        </w:rPr>
      </w:pPr>
      <w:r>
        <w:rPr>
          <w:lang w:val="da-DK"/>
        </w:rPr>
        <w:t>Der skal udlægges fugtspærre mellem undergulv og strøkonstruktion.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r w:rsidR="00BF4777">
        <w:rPr>
          <w:lang w:val="da-DK"/>
        </w:rPr>
        <w:t>Opstregning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7777777" w:rsidR="003A0140" w:rsidRPr="00E842FD"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w:t>
      </w:r>
      <w:r w:rsidR="00FD4DC4" w:rsidRPr="00E842FD">
        <w:rPr>
          <w:lang w:val="da-DK"/>
        </w:rPr>
        <w:t>, klasse A4.</w:t>
      </w:r>
      <w:r w:rsidR="005D7A04" w:rsidRPr="00E842FD">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alle fire sider og samlet ved hjælp af </w:t>
      </w:r>
      <w:r w:rsidR="00105EC4" w:rsidRPr="00105EC4">
        <w:rPr>
          <w:lang w:val="da-DK"/>
        </w:rPr>
        <w:t xml:space="preserve">to rækker stave </w:t>
      </w:r>
      <w:r w:rsidR="00105EC4" w:rsidRPr="00105EC4">
        <w:rPr>
          <w:lang w:val="da-DK"/>
        </w:rPr>
        <w:lastRenderedPageBreak/>
        <w:t>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328EA74C" w14:textId="64AECCAD" w:rsidR="00EA63CE" w:rsidRDefault="00FD4DC4" w:rsidP="00105EC4">
      <w:pPr>
        <w:pStyle w:val="Brdtekst"/>
        <w:ind w:left="4990" w:hanging="2835"/>
        <w:rPr>
          <w:lang w:val="da-DK"/>
        </w:rPr>
      </w:pPr>
      <w:r>
        <w:rPr>
          <w:b/>
          <w:lang w:val="da-DK"/>
        </w:rPr>
        <w:tab/>
      </w:r>
      <w:r w:rsidR="00C0635D" w:rsidRPr="00C0635D">
        <w:rPr>
          <w:lang w:val="da-DK"/>
        </w:rPr>
        <w:t>Gulv</w:t>
      </w:r>
      <w:r w:rsidR="00C0635D">
        <w:rPr>
          <w:lang w:val="da-DK"/>
        </w:rPr>
        <w:t>br</w:t>
      </w:r>
      <w:r>
        <w:rPr>
          <w:lang w:val="da-DK"/>
        </w:rPr>
        <w:t>ædderne skal kunne sømmes fordækt</w:t>
      </w:r>
      <w:r w:rsidR="00C0635D">
        <w:rPr>
          <w:lang w:val="da-DK"/>
        </w:rPr>
        <w:t xml:space="preserve"> til strøkonstruktionen med </w:t>
      </w:r>
      <w:r w:rsidR="00C0635D" w:rsidRPr="00C0635D">
        <w:rPr>
          <w:lang w:val="da-DK"/>
        </w:rPr>
        <w:t>2,2 x 45 mm</w:t>
      </w:r>
      <w:r w:rsidR="00C0635D">
        <w:rPr>
          <w:lang w:val="da-DK"/>
        </w:rPr>
        <w:t xml:space="preserve"> </w:t>
      </w:r>
      <w:r w:rsidR="00EA63CE">
        <w:rPr>
          <w:lang w:val="da-DK"/>
        </w:rPr>
        <w:t>maskin</w:t>
      </w:r>
      <w:r>
        <w:rPr>
          <w:lang w:val="da-DK"/>
        </w:rPr>
        <w:t xml:space="preserve">søm konstrueret </w:t>
      </w:r>
      <w:r w:rsidR="00EA63CE" w:rsidRPr="00EA63CE">
        <w:rPr>
          <w:lang w:val="da-DK"/>
        </w:rPr>
        <w:t xml:space="preserve">med </w:t>
      </w:r>
      <w:r w:rsidR="00AF45BC">
        <w:rPr>
          <w:lang w:val="da-DK"/>
        </w:rPr>
        <w:t>relevant</w:t>
      </w:r>
      <w:r w:rsidR="00EA63CE" w:rsidRPr="00EA63CE">
        <w:rPr>
          <w:lang w:val="da-DK"/>
        </w:rPr>
        <w:t xml:space="preserve"> f</w:t>
      </w:r>
      <w:r w:rsidR="001164DC">
        <w:rPr>
          <w:lang w:val="da-DK"/>
        </w:rPr>
        <w:t>orskydnings- og udtræksstyrke, F.eks. Junckers J-søm.</w:t>
      </w:r>
    </w:p>
    <w:p w14:paraId="1A05DC92" w14:textId="34B76BB2" w:rsidR="00772971" w:rsidRDefault="00111D3C" w:rsidP="008A6AE6">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8A6AE6">
        <w:rPr>
          <w:rFonts w:cs="Arial"/>
          <w:lang w:val="da-DK"/>
        </w:rPr>
        <w:br/>
      </w:r>
      <w:r w:rsidR="008A6AE6">
        <w:rPr>
          <w:rFonts w:cs="Arial"/>
          <w:lang w:val="da-DK"/>
        </w:rPr>
        <w:br/>
        <w:t xml:space="preserve">Trægulvet </w:t>
      </w:r>
      <w:r w:rsidR="007F1947">
        <w:rPr>
          <w:rFonts w:cs="Arial"/>
          <w:lang w:val="da-DK"/>
        </w:rPr>
        <w:t xml:space="preserve">skal </w:t>
      </w:r>
      <w:r w:rsidR="008A6AE6">
        <w:rPr>
          <w:rFonts w:cs="Arial"/>
          <w:lang w:val="da-DK"/>
        </w:rPr>
        <w:t>være deklareret i form af en tredjepartsverificeret miljøvaredeklaration (EPD) således</w:t>
      </w:r>
      <w:r w:rsidR="00A93323">
        <w:rPr>
          <w:rFonts w:cs="Arial"/>
          <w:lang w:val="da-DK"/>
        </w:rPr>
        <w:t>,</w:t>
      </w:r>
      <w:r w:rsidR="008A6AE6">
        <w:rPr>
          <w:rFonts w:cs="Arial"/>
          <w:lang w:val="da-DK"/>
        </w:rPr>
        <w:t xml:space="preserve"> at bygningsdelen kan indgå i en samlet vurdering af byggeriets miljøpåvirkning.</w:t>
      </w:r>
      <w:r w:rsidR="00A93323">
        <w:rPr>
          <w:rFonts w:cs="Arial"/>
          <w:lang w:val="da-DK"/>
        </w:rPr>
        <w:br/>
      </w:r>
      <w:r w:rsidR="00A93323">
        <w:rPr>
          <w:rFonts w:cs="Arial"/>
          <w:lang w:val="da-DK"/>
        </w:rPr>
        <w:br/>
        <w:t>Leverandøren af trægulvet skal være chain of custody (CoC)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SylvaKet&gt;,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CE140B"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5756873F" w14:textId="121ACB52" w:rsidR="00FD4DC4" w:rsidRPr="00FD4DC4" w:rsidRDefault="00FD4DC4" w:rsidP="00FD4DC4">
      <w:pPr>
        <w:pStyle w:val="Brdtekst"/>
        <w:ind w:left="4990" w:hanging="2835"/>
        <w:rPr>
          <w:lang w:val="da-DK"/>
        </w:rPr>
      </w:pPr>
      <w:r>
        <w:rPr>
          <w:lang w:val="da-DK"/>
        </w:rPr>
        <w:tab/>
        <w:t>Det enkelte bræt skal være ende og side-forseglet som forstærkning mod fugt, vand etc.</w:t>
      </w:r>
    </w:p>
    <w:p w14:paraId="4B52D971" w14:textId="5C73B025" w:rsidR="00FA6D22" w:rsidRDefault="00FD4DC4" w:rsidP="00B42F0C">
      <w:pPr>
        <w:pStyle w:val="Brdtekst"/>
        <w:ind w:left="4990" w:hanging="2835"/>
        <w:rPr>
          <w:lang w:val="da-DK"/>
        </w:rPr>
      </w:pPr>
      <w:r>
        <w:rPr>
          <w:lang w:val="da-DK"/>
        </w:rPr>
        <w:tab/>
      </w:r>
    </w:p>
    <w:p w14:paraId="4E68F2A4" w14:textId="77777777" w:rsidR="00B42F0C" w:rsidRDefault="006069F2" w:rsidP="00B42F0C">
      <w:pPr>
        <w:pStyle w:val="Brdtekst"/>
        <w:ind w:left="4990" w:hanging="2835"/>
        <w:rPr>
          <w:lang w:val="da-DK"/>
        </w:rPr>
      </w:pPr>
      <w:r w:rsidRPr="00E842FD">
        <w:rPr>
          <w:b/>
          <w:lang w:val="da-DK"/>
        </w:rPr>
        <w:t>Underkonstruktion:</w:t>
      </w:r>
      <w:r>
        <w:rPr>
          <w:lang w:val="da-DK"/>
        </w:rPr>
        <w:tab/>
        <w:t>Skal udføres som en dobbel</w:t>
      </w:r>
      <w:r w:rsidR="006C05B4">
        <w:rPr>
          <w:lang w:val="da-DK"/>
        </w:rPr>
        <w:t>tlags strøkonstruktion, der kan nivelleres og tilpasses et ujævnt undergulv.</w:t>
      </w:r>
    </w:p>
    <w:p w14:paraId="17EEFF1A" w14:textId="77777777" w:rsidR="00B42F0C" w:rsidRDefault="00B42F0C" w:rsidP="00B42F0C">
      <w:pPr>
        <w:pStyle w:val="Brdtekst"/>
        <w:ind w:left="4990" w:hanging="2835"/>
        <w:rPr>
          <w:lang w:val="da-DK"/>
        </w:rPr>
      </w:pPr>
      <w:r>
        <w:rPr>
          <w:b/>
          <w:lang w:val="da-DK"/>
        </w:rPr>
        <w:lastRenderedPageBreak/>
        <w:tab/>
      </w:r>
      <w:r w:rsidR="006C05B4" w:rsidRPr="006C05B4">
        <w:rPr>
          <w:lang w:val="da-DK"/>
        </w:rPr>
        <w:t>Anvendte s</w:t>
      </w:r>
      <w:r w:rsidR="006069F2" w:rsidRPr="006C05B4">
        <w:rPr>
          <w:lang w:val="da-DK"/>
        </w:rPr>
        <w:t>trøer</w:t>
      </w:r>
      <w:r w:rsidR="006069F2" w:rsidRPr="006069F2">
        <w:rPr>
          <w:lang w:val="da-DK"/>
        </w:rPr>
        <w:t xml:space="preserve"> </w:t>
      </w:r>
      <w:r w:rsidR="006069F2">
        <w:rPr>
          <w:lang w:val="da-DK"/>
        </w:rPr>
        <w:t>skal være laminerede</w:t>
      </w:r>
      <w:r w:rsidR="00FD0141">
        <w:rPr>
          <w:lang w:val="da-DK"/>
        </w:rPr>
        <w:t xml:space="preserve"> med maksimalt fugtindhold på 12</w:t>
      </w:r>
      <w:r w:rsidR="00AC091F">
        <w:rPr>
          <w:lang w:val="da-DK"/>
        </w:rPr>
        <w:t xml:space="preserve"> </w:t>
      </w:r>
      <w:r w:rsidR="00FD0141">
        <w:rPr>
          <w:lang w:val="da-DK"/>
        </w:rPr>
        <w:t>%.</w:t>
      </w:r>
    </w:p>
    <w:p w14:paraId="394E716C" w14:textId="77777777" w:rsidR="00B42F0C" w:rsidRPr="00F708FC" w:rsidRDefault="00B42F0C" w:rsidP="00B42F0C">
      <w:pPr>
        <w:pStyle w:val="Brdtekst"/>
        <w:ind w:left="4990" w:hanging="2835"/>
        <w:rPr>
          <w:lang w:val="de-DE"/>
        </w:rPr>
      </w:pPr>
      <w:r>
        <w:rPr>
          <w:lang w:val="da-DK"/>
        </w:rPr>
        <w:tab/>
      </w:r>
      <w:r w:rsidR="006C05B4">
        <w:rPr>
          <w:lang w:val="da-DK"/>
        </w:rPr>
        <w:t>Dimension overstrø</w:t>
      </w:r>
      <w:r w:rsidR="000B1028">
        <w:rPr>
          <w:lang w:val="da-DK"/>
        </w:rPr>
        <w:t>:</w:t>
      </w:r>
      <w:r w:rsidR="006C05B4">
        <w:rPr>
          <w:lang w:val="da-DK"/>
        </w:rPr>
        <w:t xml:space="preserve"> </w:t>
      </w:r>
      <w:r w:rsidR="004D1A4F" w:rsidRPr="006069F2">
        <w:rPr>
          <w:lang w:val="da-DK"/>
        </w:rPr>
        <w:t>25,5 x 60 x 3600 mm</w:t>
      </w:r>
      <w:r w:rsidR="004D1A4F">
        <w:rPr>
          <w:lang w:val="da-DK"/>
        </w:rPr>
        <w:t>.</w:t>
      </w:r>
      <w:r>
        <w:rPr>
          <w:lang w:val="da-DK"/>
        </w:rPr>
        <w:t xml:space="preserve"> </w:t>
      </w:r>
      <w:r w:rsidR="006C05B4" w:rsidRPr="00F708FC">
        <w:rPr>
          <w:lang w:val="de-DE"/>
        </w:rPr>
        <w:t>Dimension understrø</w:t>
      </w:r>
      <w:r w:rsidR="000B1028" w:rsidRPr="00F708FC">
        <w:rPr>
          <w:lang w:val="de-DE"/>
        </w:rPr>
        <w:t>:</w:t>
      </w:r>
      <w:r w:rsidR="006C05B4" w:rsidRPr="00F708FC">
        <w:rPr>
          <w:lang w:val="de-DE"/>
        </w:rPr>
        <w:t xml:space="preserve"> </w:t>
      </w:r>
      <w:r w:rsidR="004D1A4F" w:rsidRPr="00F708FC">
        <w:rPr>
          <w:lang w:val="de-DE"/>
        </w:rPr>
        <w:t>3</w:t>
      </w:r>
      <w:r w:rsidR="006C05B4" w:rsidRPr="00F708FC">
        <w:rPr>
          <w:lang w:val="de-DE"/>
        </w:rPr>
        <w:t>9 x 40 x 3364 mm</w:t>
      </w:r>
      <w:r w:rsidR="004D1A4F" w:rsidRPr="00F708FC">
        <w:rPr>
          <w:lang w:val="de-DE"/>
        </w:rPr>
        <w:t>.</w:t>
      </w:r>
    </w:p>
    <w:p w14:paraId="537BFDCC" w14:textId="77777777" w:rsidR="00B42F0C" w:rsidRDefault="00B42F0C" w:rsidP="00B42F0C">
      <w:pPr>
        <w:pStyle w:val="Brdtekst"/>
        <w:ind w:left="4990" w:hanging="2835"/>
        <w:rPr>
          <w:lang w:val="da-DK"/>
        </w:rPr>
      </w:pPr>
      <w:r w:rsidRPr="00F708FC">
        <w:rPr>
          <w:lang w:val="de-DE"/>
        </w:rPr>
        <w:tab/>
      </w:r>
      <w:r w:rsidR="004D1A4F">
        <w:rPr>
          <w:lang w:val="da-DK"/>
        </w:rPr>
        <w:t xml:space="preserve">Overstrøen skal </w:t>
      </w:r>
      <w:r w:rsidR="006C05B4">
        <w:rPr>
          <w:lang w:val="da-DK"/>
        </w:rPr>
        <w:t>i</w:t>
      </w:r>
      <w:r w:rsidR="004D1A4F" w:rsidRPr="006069F2">
        <w:rPr>
          <w:lang w:val="da-DK"/>
        </w:rPr>
        <w:t xml:space="preserve"> krydspunkterne </w:t>
      </w:r>
      <w:r w:rsidR="006C05B4">
        <w:rPr>
          <w:lang w:val="da-DK"/>
        </w:rPr>
        <w:t>have præ-</w:t>
      </w:r>
      <w:r w:rsidR="004D1A4F">
        <w:rPr>
          <w:lang w:val="da-DK"/>
        </w:rPr>
        <w:t>montere</w:t>
      </w:r>
      <w:r w:rsidR="00565EEA">
        <w:rPr>
          <w:lang w:val="da-DK"/>
        </w:rPr>
        <w:t>de</w:t>
      </w:r>
      <w:r w:rsidR="004D1A4F">
        <w:rPr>
          <w:lang w:val="da-DK"/>
        </w:rPr>
        <w:t xml:space="preserve"> </w:t>
      </w:r>
      <w:r w:rsidR="004D1A4F" w:rsidRPr="006069F2">
        <w:rPr>
          <w:lang w:val="da-DK"/>
        </w:rPr>
        <w:t>fjedereleme</w:t>
      </w:r>
      <w:r w:rsidR="004D1A4F">
        <w:rPr>
          <w:lang w:val="da-DK"/>
        </w:rPr>
        <w:t>nter. D</w:t>
      </w:r>
      <w:r w:rsidR="00E37ED5">
        <w:rPr>
          <w:lang w:val="da-DK"/>
        </w:rPr>
        <w:t>iss</w:t>
      </w:r>
      <w:r w:rsidR="004D1A4F">
        <w:rPr>
          <w:lang w:val="da-DK"/>
        </w:rPr>
        <w:t>e fjederelement</w:t>
      </w:r>
      <w:r w:rsidR="00E37ED5">
        <w:rPr>
          <w:lang w:val="da-DK"/>
        </w:rPr>
        <w:t>er</w:t>
      </w:r>
      <w:r w:rsidR="004D1A4F">
        <w:rPr>
          <w:lang w:val="da-DK"/>
        </w:rPr>
        <w:t xml:space="preserve"> skal kunne fastgøres til understrø</w:t>
      </w:r>
      <w:r w:rsidR="00565EEA">
        <w:rPr>
          <w:lang w:val="da-DK"/>
        </w:rPr>
        <w:t>en</w:t>
      </w:r>
      <w:r w:rsidR="004D1A4F">
        <w:rPr>
          <w:lang w:val="da-DK"/>
        </w:rPr>
        <w:t xml:space="preserve"> via plast</w:t>
      </w:r>
      <w:r w:rsidR="006C05B4">
        <w:rPr>
          <w:lang w:val="da-DK"/>
        </w:rPr>
        <w:t>-</w:t>
      </w:r>
      <w:r w:rsidR="004D1A4F">
        <w:rPr>
          <w:lang w:val="da-DK"/>
        </w:rPr>
        <w:t>element</w:t>
      </w:r>
      <w:r w:rsidR="00E37ED5">
        <w:rPr>
          <w:lang w:val="da-DK"/>
        </w:rPr>
        <w:t>er</w:t>
      </w:r>
      <w:r w:rsidR="004D1A4F">
        <w:rPr>
          <w:lang w:val="da-DK"/>
        </w:rPr>
        <w:t xml:space="preserve"> med integreret d</w:t>
      </w:r>
      <w:r w:rsidR="004D1A4F" w:rsidRPr="006069F2">
        <w:rPr>
          <w:lang w:val="da-DK"/>
        </w:rPr>
        <w:t>eformationsbegrænser.</w:t>
      </w:r>
    </w:p>
    <w:p w14:paraId="70CF80A7" w14:textId="5A7E2F7E" w:rsidR="000B1028" w:rsidRDefault="00B42F0C" w:rsidP="00317527">
      <w:pPr>
        <w:pStyle w:val="Brdtekst"/>
        <w:ind w:left="4990" w:hanging="2835"/>
        <w:rPr>
          <w:lang w:val="da-DK"/>
        </w:rPr>
      </w:pPr>
      <w:r>
        <w:rPr>
          <w:lang w:val="da-DK"/>
        </w:rPr>
        <w:tab/>
      </w:r>
      <w:r w:rsidR="000B1028">
        <w:rPr>
          <w:lang w:val="da-DK"/>
        </w:rPr>
        <w:t xml:space="preserve">Der skal anvendes </w:t>
      </w:r>
      <w:r w:rsidR="00C0635D">
        <w:rPr>
          <w:lang w:val="da-DK"/>
        </w:rPr>
        <w:t xml:space="preserve">specialtilpassede </w:t>
      </w:r>
      <w:r w:rsidR="000B1028">
        <w:rPr>
          <w:lang w:val="da-DK"/>
        </w:rPr>
        <w:t xml:space="preserve">strøer </w:t>
      </w:r>
      <w:r w:rsidR="00C0635D">
        <w:rPr>
          <w:lang w:val="da-DK"/>
        </w:rPr>
        <w:t>u</w:t>
      </w:r>
      <w:r w:rsidR="000B1028">
        <w:rPr>
          <w:lang w:val="da-DK"/>
        </w:rPr>
        <w:t>den</w:t>
      </w:r>
      <w:r>
        <w:rPr>
          <w:lang w:val="da-DK"/>
        </w:rPr>
        <w:t xml:space="preserve"> </w:t>
      </w:r>
      <w:r w:rsidR="00C0635D">
        <w:rPr>
          <w:lang w:val="da-DK"/>
        </w:rPr>
        <w:t>a</w:t>
      </w:r>
      <w:r w:rsidR="000B1028">
        <w:rPr>
          <w:lang w:val="da-DK"/>
        </w:rPr>
        <w:t xml:space="preserve">ffjedring langs vægge </w:t>
      </w:r>
      <w:r w:rsidR="00C0635D">
        <w:rPr>
          <w:lang w:val="da-DK"/>
        </w:rPr>
        <w:t>samt</w:t>
      </w:r>
      <w:r w:rsidR="000B1028">
        <w:rPr>
          <w:lang w:val="da-DK"/>
        </w:rPr>
        <w:t xml:space="preserve"> ved </w:t>
      </w:r>
      <w:r w:rsidR="00C0635D">
        <w:rPr>
          <w:lang w:val="da-DK"/>
        </w:rPr>
        <w:t xml:space="preserve">første og </w:t>
      </w:r>
      <w:r w:rsidR="00AC091F">
        <w:rPr>
          <w:lang w:val="da-DK"/>
        </w:rPr>
        <w:t>s</w:t>
      </w:r>
      <w:r w:rsidR="00C0635D">
        <w:rPr>
          <w:lang w:val="da-DK"/>
        </w:rPr>
        <w:t>idste</w:t>
      </w:r>
      <w:r w:rsidR="00AC091F">
        <w:rPr>
          <w:lang w:val="da-DK"/>
        </w:rPr>
        <w:t xml:space="preserve"> </w:t>
      </w:r>
      <w:r w:rsidR="00C0635D">
        <w:rPr>
          <w:lang w:val="da-DK"/>
        </w:rPr>
        <w:t>række strø</w:t>
      </w:r>
      <w:r w:rsidR="00AC091F">
        <w:rPr>
          <w:lang w:val="da-DK"/>
        </w:rPr>
        <w:t>er</w:t>
      </w:r>
      <w:r w:rsidR="000B1028">
        <w:rPr>
          <w:lang w:val="da-DK"/>
        </w:rPr>
        <w:t xml:space="preserve"> </w:t>
      </w:r>
      <w:r w:rsidR="00C0635D">
        <w:rPr>
          <w:lang w:val="da-DK"/>
        </w:rPr>
        <w:t>i konstruktionen.</w:t>
      </w:r>
      <w:r w:rsidR="000B1028">
        <w:rPr>
          <w:lang w:val="da-DK"/>
        </w:rPr>
        <w:t xml:space="preserve"> </w:t>
      </w:r>
      <w:r>
        <w:rPr>
          <w:lang w:val="da-DK"/>
        </w:rPr>
        <w:tab/>
      </w:r>
    </w:p>
    <w:p w14:paraId="3A4F0528" w14:textId="5AE96B59" w:rsidR="004D1A4F" w:rsidRDefault="00207F5B" w:rsidP="004D1A4F">
      <w:pPr>
        <w:pStyle w:val="Brdtekst"/>
        <w:spacing w:after="0"/>
        <w:ind w:left="4990" w:hanging="2835"/>
        <w:rPr>
          <w:lang w:val="da-DK"/>
        </w:rPr>
      </w:pPr>
      <w:r w:rsidRPr="00E842FD">
        <w:rPr>
          <w:b/>
          <w:lang w:val="da-DK"/>
        </w:rPr>
        <w:t>Opklodsning:</w:t>
      </w:r>
      <w:r>
        <w:rPr>
          <w:lang w:val="da-DK"/>
        </w:rPr>
        <w:tab/>
      </w:r>
      <w:r w:rsidR="00721627" w:rsidRPr="00721627">
        <w:rPr>
          <w:lang w:val="da-DK"/>
        </w:rPr>
        <w:t>Op</w:t>
      </w:r>
      <w:r w:rsidR="00E37ED5">
        <w:rPr>
          <w:lang w:val="da-DK"/>
        </w:rPr>
        <w:t>klodsning skal ske med kiletype</w:t>
      </w:r>
      <w:r w:rsidR="008654D5">
        <w:rPr>
          <w:lang w:val="da-DK"/>
        </w:rPr>
        <w:t xml:space="preserve"> (Junckers dobbeltkile)</w:t>
      </w:r>
      <w:r w:rsidR="00721627" w:rsidRPr="00721627">
        <w:rPr>
          <w:lang w:val="da-DK"/>
        </w:rPr>
        <w:t>, der kan klikkes d</w:t>
      </w:r>
      <w:r w:rsidR="00E37ED5">
        <w:rPr>
          <w:lang w:val="da-DK"/>
        </w:rPr>
        <w:t>irekte på strøerne og justeres til</w:t>
      </w:r>
      <w:r w:rsidR="00721627" w:rsidRPr="00721627">
        <w:rPr>
          <w:lang w:val="da-DK"/>
        </w:rPr>
        <w:t xml:space="preserve"> rette position uden brug af søm og værktøj. Kilesystemet skal kunne tilpasses </w:t>
      </w:r>
      <w:r w:rsidR="00BE6821">
        <w:rPr>
          <w:lang w:val="da-DK"/>
        </w:rPr>
        <w:t>en samlet gulv</w:t>
      </w:r>
      <w:r w:rsidR="00721627" w:rsidRPr="00721627">
        <w:rPr>
          <w:lang w:val="da-DK"/>
        </w:rPr>
        <w:t xml:space="preserve">konstruktionshøjde fra </w:t>
      </w:r>
      <w:r w:rsidR="00E37ED5">
        <w:rPr>
          <w:lang w:val="da-DK"/>
        </w:rPr>
        <w:t>120</w:t>
      </w:r>
      <w:r w:rsidR="00721627" w:rsidRPr="00721627">
        <w:rPr>
          <w:lang w:val="da-DK"/>
        </w:rPr>
        <w:t>mm til 2</w:t>
      </w:r>
      <w:r w:rsidR="00BA3E1E">
        <w:rPr>
          <w:lang w:val="da-DK"/>
        </w:rPr>
        <w:t xml:space="preserve">42 </w:t>
      </w:r>
      <w:r w:rsidR="00721627" w:rsidRPr="00721627">
        <w:rPr>
          <w:lang w:val="da-DK"/>
        </w:rPr>
        <w:t>mm.</w:t>
      </w:r>
      <w:r w:rsidR="004D1A4F">
        <w:rPr>
          <w:lang w:val="da-DK"/>
        </w:rPr>
        <w:tab/>
      </w:r>
    </w:p>
    <w:p w14:paraId="446C9F9D" w14:textId="77777777" w:rsidR="00FA6D22" w:rsidRDefault="00FA6D22" w:rsidP="004D1A4F">
      <w:pPr>
        <w:pStyle w:val="Brdtekst"/>
        <w:spacing w:after="0"/>
        <w:ind w:left="4990" w:hanging="2835"/>
        <w:rPr>
          <w:lang w:val="da-DK"/>
        </w:rPr>
      </w:pPr>
    </w:p>
    <w:p w14:paraId="1FBC11E4" w14:textId="371881B0" w:rsidR="00254067" w:rsidRDefault="00254067" w:rsidP="00A9489F">
      <w:pPr>
        <w:pStyle w:val="Brdtekst"/>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0 mm PE-folie, direkte på betonen.</w:t>
      </w:r>
    </w:p>
    <w:p w14:paraId="1353E086" w14:textId="77777777" w:rsidR="008B6275" w:rsidRDefault="008B6275" w:rsidP="00A9489F">
      <w:pPr>
        <w:pStyle w:val="Brdtekst"/>
        <w:ind w:left="4961" w:hanging="2835"/>
        <w:rPr>
          <w:b/>
          <w:lang w:val="da-DK"/>
        </w:rPr>
      </w:pPr>
    </w:p>
    <w:p w14:paraId="75040519" w14:textId="0593D4B5" w:rsidR="008B6275" w:rsidRPr="008B6275" w:rsidRDefault="008B6275" w:rsidP="008B6275">
      <w:pPr>
        <w:pStyle w:val="Hngendeindryk0"/>
        <w:rPr>
          <w:color w:val="FF0000"/>
        </w:rPr>
      </w:pPr>
      <w:r>
        <w:rPr>
          <w:b/>
        </w:rPr>
        <w:t>Bidrag til trinlydsdæmpning</w:t>
      </w:r>
      <w:r w:rsidRPr="00B6366D">
        <w:rPr>
          <w:b/>
        </w:rPr>
        <w:t>:</w:t>
      </w:r>
      <w:r w:rsidRPr="005D797C">
        <w:tab/>
      </w:r>
      <w:r>
        <w:t xml:space="preserve">Minimum </w:t>
      </w:r>
      <w:r w:rsidRPr="00B6366D">
        <w:t>25 dB</w:t>
      </w:r>
      <w:r>
        <w:t>.</w:t>
      </w:r>
    </w:p>
    <w:p w14:paraId="364474DD" w14:textId="77777777" w:rsidR="008B6275" w:rsidRDefault="008B6275" w:rsidP="00A9489F">
      <w:pPr>
        <w:pStyle w:val="Brdtekst"/>
        <w:ind w:left="4961" w:hanging="2835"/>
        <w:rPr>
          <w:b/>
          <w:lang w:val="da-DK"/>
        </w:rPr>
      </w:pPr>
    </w:p>
    <w:p w14:paraId="6FB71B35" w14:textId="4A14309A" w:rsidR="00CD6B3A" w:rsidRPr="00873375" w:rsidRDefault="00A9489F" w:rsidP="00A9489F">
      <w:pPr>
        <w:pStyle w:val="Brdtekst"/>
        <w:ind w:left="4961" w:hanging="2835"/>
        <w:rPr>
          <w:b/>
          <w:lang w:val="da-DK"/>
        </w:rPr>
      </w:pPr>
      <w:r>
        <w:rPr>
          <w:b/>
          <w:lang w:val="da-DK"/>
        </w:rPr>
        <w:t>Vedligeholdelse/renovering:</w:t>
      </w:r>
      <w:r>
        <w:rPr>
          <w:b/>
          <w:lang w:val="da-DK"/>
        </w:rPr>
        <w:tab/>
      </w:r>
      <w:r w:rsidRPr="00873375">
        <w:rPr>
          <w:lang w:val="da-DK"/>
        </w:rPr>
        <w:t>Den fabrikspåførte lak skal være kompatibel med gængse vandbaserede gulvlakker, så det er muligt at vedligeholde en lettere slidt overflade med en let mellemslibning og et enkelt nyt lag lak.</w:t>
      </w:r>
    </w:p>
    <w:p w14:paraId="266DA5B8" w14:textId="3CAAD577" w:rsidR="00FA6D22" w:rsidRDefault="00A9489F"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Hvis overfladen på trægulvet på sigt bliver meget slidt og må totalrenoveres, skal det være muligt at slibe til rent træ op til 9 gange. 0,5mm per afslibning.</w:t>
      </w:r>
      <w:r w:rsidR="00082FFA">
        <w:rPr>
          <w:lang w:val="da-DK"/>
        </w:rPr>
        <w:t xml:space="preserve"> </w:t>
      </w: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r w:rsidRPr="006B4198">
        <w:rPr>
          <w:lang w:val="da-DK"/>
        </w:rPr>
        <w:t>C</w:t>
      </w:r>
      <w:r w:rsidRPr="006B4198">
        <w:rPr>
          <w:vertAlign w:val="subscript"/>
          <w:lang w:val="da-DK"/>
        </w:rPr>
        <w:t>fl</w:t>
      </w:r>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8B6275">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8B6275">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r>
      <w:rPr>
        <w:sz w:val="15"/>
        <w:szCs w:val="15"/>
      </w:rPr>
      <w:t>Værftsvej 4 – 4600 Køge</w:t>
    </w:r>
    <w:r w:rsidR="000A66DA" w:rsidRPr="00891A1A">
      <w:rPr>
        <w:sz w:val="15"/>
        <w:szCs w:val="15"/>
      </w:rPr>
      <w:t xml:space="preserve"> - Tl</w:t>
    </w:r>
    <w:r w:rsidR="002F5EA5">
      <w:rPr>
        <w:sz w:val="15"/>
        <w:szCs w:val="15"/>
      </w:rPr>
      <w:t>f</w:t>
    </w:r>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9153"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50534"/>
    <w:rsid w:val="00052AC5"/>
    <w:rsid w:val="0007404F"/>
    <w:rsid w:val="00082FFA"/>
    <w:rsid w:val="000A66DA"/>
    <w:rsid w:val="000B1028"/>
    <w:rsid w:val="000B650B"/>
    <w:rsid w:val="000C7238"/>
    <w:rsid w:val="000D097B"/>
    <w:rsid w:val="000E3C83"/>
    <w:rsid w:val="00105EC4"/>
    <w:rsid w:val="00111D3C"/>
    <w:rsid w:val="001164DC"/>
    <w:rsid w:val="00117AA5"/>
    <w:rsid w:val="001255B6"/>
    <w:rsid w:val="001746A5"/>
    <w:rsid w:val="0017617B"/>
    <w:rsid w:val="00181A6E"/>
    <w:rsid w:val="00191071"/>
    <w:rsid w:val="001951F5"/>
    <w:rsid w:val="001962C9"/>
    <w:rsid w:val="001B4AD5"/>
    <w:rsid w:val="001C043A"/>
    <w:rsid w:val="001C6A96"/>
    <w:rsid w:val="001D0459"/>
    <w:rsid w:val="001D1463"/>
    <w:rsid w:val="001D3A8D"/>
    <w:rsid w:val="001E2693"/>
    <w:rsid w:val="001F6F51"/>
    <w:rsid w:val="00206B56"/>
    <w:rsid w:val="00207F5B"/>
    <w:rsid w:val="00215254"/>
    <w:rsid w:val="00254067"/>
    <w:rsid w:val="002843F4"/>
    <w:rsid w:val="00284679"/>
    <w:rsid w:val="00290253"/>
    <w:rsid w:val="0029777B"/>
    <w:rsid w:val="002B557A"/>
    <w:rsid w:val="002C1097"/>
    <w:rsid w:val="002C2454"/>
    <w:rsid w:val="002D32D2"/>
    <w:rsid w:val="002D3864"/>
    <w:rsid w:val="002D3FD8"/>
    <w:rsid w:val="002E1DA9"/>
    <w:rsid w:val="002E52FE"/>
    <w:rsid w:val="002F1257"/>
    <w:rsid w:val="002F5EA5"/>
    <w:rsid w:val="002F78E6"/>
    <w:rsid w:val="00314FBA"/>
    <w:rsid w:val="00317527"/>
    <w:rsid w:val="0035593C"/>
    <w:rsid w:val="0037483A"/>
    <w:rsid w:val="003A0140"/>
    <w:rsid w:val="003A2965"/>
    <w:rsid w:val="003A4784"/>
    <w:rsid w:val="003A534D"/>
    <w:rsid w:val="003B0C65"/>
    <w:rsid w:val="003C1DC6"/>
    <w:rsid w:val="003C595F"/>
    <w:rsid w:val="003E43B4"/>
    <w:rsid w:val="003F63AC"/>
    <w:rsid w:val="00401E11"/>
    <w:rsid w:val="00404203"/>
    <w:rsid w:val="0041559B"/>
    <w:rsid w:val="004235DA"/>
    <w:rsid w:val="00424826"/>
    <w:rsid w:val="004272EF"/>
    <w:rsid w:val="004370D0"/>
    <w:rsid w:val="004423B8"/>
    <w:rsid w:val="004657D2"/>
    <w:rsid w:val="004969F4"/>
    <w:rsid w:val="004A0A95"/>
    <w:rsid w:val="004A0F39"/>
    <w:rsid w:val="004C05FC"/>
    <w:rsid w:val="004C30B6"/>
    <w:rsid w:val="004D1A4F"/>
    <w:rsid w:val="004F0571"/>
    <w:rsid w:val="004F52B9"/>
    <w:rsid w:val="005366BD"/>
    <w:rsid w:val="00552432"/>
    <w:rsid w:val="00565EEA"/>
    <w:rsid w:val="00571511"/>
    <w:rsid w:val="00587D8A"/>
    <w:rsid w:val="0059168A"/>
    <w:rsid w:val="005B6B47"/>
    <w:rsid w:val="005D7A04"/>
    <w:rsid w:val="006069F2"/>
    <w:rsid w:val="0067581C"/>
    <w:rsid w:val="006850E2"/>
    <w:rsid w:val="006B4198"/>
    <w:rsid w:val="006C05B4"/>
    <w:rsid w:val="006E44BF"/>
    <w:rsid w:val="006E6F50"/>
    <w:rsid w:val="007077B5"/>
    <w:rsid w:val="00717463"/>
    <w:rsid w:val="00721627"/>
    <w:rsid w:val="007700D7"/>
    <w:rsid w:val="00772971"/>
    <w:rsid w:val="00781EBF"/>
    <w:rsid w:val="0078318E"/>
    <w:rsid w:val="007A08D6"/>
    <w:rsid w:val="007A3262"/>
    <w:rsid w:val="007C289A"/>
    <w:rsid w:val="007C6BF3"/>
    <w:rsid w:val="007E7AFA"/>
    <w:rsid w:val="007F1947"/>
    <w:rsid w:val="007F30E9"/>
    <w:rsid w:val="007F318A"/>
    <w:rsid w:val="0080449C"/>
    <w:rsid w:val="008135D8"/>
    <w:rsid w:val="0083636D"/>
    <w:rsid w:val="008654D5"/>
    <w:rsid w:val="008758A2"/>
    <w:rsid w:val="008817B9"/>
    <w:rsid w:val="00891A1A"/>
    <w:rsid w:val="00895AE2"/>
    <w:rsid w:val="008A6AE6"/>
    <w:rsid w:val="008A7CAC"/>
    <w:rsid w:val="008B6275"/>
    <w:rsid w:val="008B771F"/>
    <w:rsid w:val="008C3722"/>
    <w:rsid w:val="008D240E"/>
    <w:rsid w:val="008D3112"/>
    <w:rsid w:val="008F5332"/>
    <w:rsid w:val="009029B3"/>
    <w:rsid w:val="00910704"/>
    <w:rsid w:val="0091644A"/>
    <w:rsid w:val="00931811"/>
    <w:rsid w:val="00942674"/>
    <w:rsid w:val="00945E69"/>
    <w:rsid w:val="00945FD5"/>
    <w:rsid w:val="00981D1B"/>
    <w:rsid w:val="009B1654"/>
    <w:rsid w:val="009B44DE"/>
    <w:rsid w:val="009D06EE"/>
    <w:rsid w:val="009E6B98"/>
    <w:rsid w:val="009F158C"/>
    <w:rsid w:val="009F6117"/>
    <w:rsid w:val="00A17931"/>
    <w:rsid w:val="00A40B86"/>
    <w:rsid w:val="00A718BC"/>
    <w:rsid w:val="00A77FD6"/>
    <w:rsid w:val="00A81DB4"/>
    <w:rsid w:val="00A85C76"/>
    <w:rsid w:val="00A93323"/>
    <w:rsid w:val="00A9489F"/>
    <w:rsid w:val="00AA69D3"/>
    <w:rsid w:val="00AC091F"/>
    <w:rsid w:val="00AD5916"/>
    <w:rsid w:val="00AD6BE7"/>
    <w:rsid w:val="00AD79C6"/>
    <w:rsid w:val="00AE117D"/>
    <w:rsid w:val="00AE2DB5"/>
    <w:rsid w:val="00AF45BC"/>
    <w:rsid w:val="00AF536E"/>
    <w:rsid w:val="00B12C88"/>
    <w:rsid w:val="00B40946"/>
    <w:rsid w:val="00B42F0C"/>
    <w:rsid w:val="00B45C0F"/>
    <w:rsid w:val="00B6366D"/>
    <w:rsid w:val="00BA38EE"/>
    <w:rsid w:val="00BA3DCB"/>
    <w:rsid w:val="00BA3E1E"/>
    <w:rsid w:val="00BA5B7B"/>
    <w:rsid w:val="00BB5288"/>
    <w:rsid w:val="00BC529D"/>
    <w:rsid w:val="00BE6821"/>
    <w:rsid w:val="00BF4777"/>
    <w:rsid w:val="00BF6816"/>
    <w:rsid w:val="00C0635D"/>
    <w:rsid w:val="00C5072A"/>
    <w:rsid w:val="00CA1974"/>
    <w:rsid w:val="00CA49C3"/>
    <w:rsid w:val="00CC0A5E"/>
    <w:rsid w:val="00CC3698"/>
    <w:rsid w:val="00CD4CE0"/>
    <w:rsid w:val="00CD6B3A"/>
    <w:rsid w:val="00CE46A8"/>
    <w:rsid w:val="00CE51B4"/>
    <w:rsid w:val="00D0790F"/>
    <w:rsid w:val="00D17E0E"/>
    <w:rsid w:val="00D32A85"/>
    <w:rsid w:val="00D51041"/>
    <w:rsid w:val="00D54C2F"/>
    <w:rsid w:val="00D71536"/>
    <w:rsid w:val="00D723D4"/>
    <w:rsid w:val="00D76036"/>
    <w:rsid w:val="00DA5581"/>
    <w:rsid w:val="00DA735D"/>
    <w:rsid w:val="00DC493A"/>
    <w:rsid w:val="00DD45C9"/>
    <w:rsid w:val="00DE05C2"/>
    <w:rsid w:val="00DE5766"/>
    <w:rsid w:val="00DE58DE"/>
    <w:rsid w:val="00DF0EAC"/>
    <w:rsid w:val="00DF57A5"/>
    <w:rsid w:val="00E03EF7"/>
    <w:rsid w:val="00E07F9D"/>
    <w:rsid w:val="00E11E2D"/>
    <w:rsid w:val="00E23296"/>
    <w:rsid w:val="00E31F5B"/>
    <w:rsid w:val="00E37ED5"/>
    <w:rsid w:val="00E743C2"/>
    <w:rsid w:val="00E77AF3"/>
    <w:rsid w:val="00E842FD"/>
    <w:rsid w:val="00E9588D"/>
    <w:rsid w:val="00EA0885"/>
    <w:rsid w:val="00EA1E4C"/>
    <w:rsid w:val="00EA2274"/>
    <w:rsid w:val="00EA23AC"/>
    <w:rsid w:val="00EA3691"/>
    <w:rsid w:val="00EA63CE"/>
    <w:rsid w:val="00EB569B"/>
    <w:rsid w:val="00EC5340"/>
    <w:rsid w:val="00EE44DC"/>
    <w:rsid w:val="00EE7103"/>
    <w:rsid w:val="00F00D47"/>
    <w:rsid w:val="00F26232"/>
    <w:rsid w:val="00F27CCA"/>
    <w:rsid w:val="00F63B6F"/>
    <w:rsid w:val="00F641DE"/>
    <w:rsid w:val="00F708FC"/>
    <w:rsid w:val="00F730B5"/>
    <w:rsid w:val="00F9262E"/>
    <w:rsid w:val="00FA6D22"/>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78A65FE6-E4F9-49CA-928E-F1D032CBF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8A6AE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317108151">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0E777-0510-4AC0-A966-94A22A63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6</Pages>
  <Words>1523</Words>
  <Characters>8687</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50</cp:revision>
  <cp:lastPrinted>2016-02-04T11:56:00Z</cp:lastPrinted>
  <dcterms:created xsi:type="dcterms:W3CDTF">2018-02-16T11:36:00Z</dcterms:created>
  <dcterms:modified xsi:type="dcterms:W3CDTF">2021-12-14T14:43:00Z</dcterms:modified>
</cp:coreProperties>
</file>